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2DA9" w:rsidRDefault="00DE2DA9" w:rsidP="00E6523C">
      <w:pPr>
        <w:pStyle w:val="tkNazvanie"/>
        <w:tabs>
          <w:tab w:val="left" w:pos="-6096"/>
        </w:tabs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  <w:r w:rsidRPr="00E6523C">
        <w:rPr>
          <w:rFonts w:ascii="Times New Roman" w:hAnsi="Times New Roman" w:cs="Times New Roman"/>
          <w:sz w:val="28"/>
          <w:szCs w:val="28"/>
        </w:rPr>
        <w:t xml:space="preserve">СПРАВКА-ОБОСНОВАНИЕ </w:t>
      </w:r>
    </w:p>
    <w:p w:rsidR="00EB78CE" w:rsidRPr="00E6523C" w:rsidRDefault="00EB78CE" w:rsidP="00E6523C">
      <w:pPr>
        <w:pStyle w:val="tkNazvanie"/>
        <w:tabs>
          <w:tab w:val="left" w:pos="-6096"/>
        </w:tabs>
        <w:spacing w:before="0"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</w:p>
    <w:p w:rsidR="00321E7E" w:rsidRPr="00E6523C" w:rsidRDefault="00321E7E" w:rsidP="002D31D9">
      <w:pPr>
        <w:pStyle w:val="tkNazvanie"/>
        <w:tabs>
          <w:tab w:val="left" w:pos="-6096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proofErr w:type="gramStart"/>
      <w:r w:rsidRPr="00E6523C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E6523C">
        <w:rPr>
          <w:rFonts w:ascii="Times New Roman" w:hAnsi="Times New Roman" w:cs="Times New Roman"/>
          <w:sz w:val="28"/>
          <w:szCs w:val="28"/>
        </w:rPr>
        <w:t xml:space="preserve"> проекту постановления Правительства Кыргызской Республики </w:t>
      </w:r>
      <w:r w:rsidR="00DD1BEF" w:rsidRPr="00DD1BEF">
        <w:rPr>
          <w:rFonts w:ascii="Times New Roman" w:hAnsi="Times New Roman" w:cs="Times New Roman"/>
          <w:sz w:val="28"/>
          <w:szCs w:val="28"/>
        </w:rPr>
        <w:t>«О внесении изменений в постановление Правительства Кыргызской Республики "Об ут</w:t>
      </w:r>
      <w:r w:rsidR="00B33ECE">
        <w:rPr>
          <w:rFonts w:ascii="Times New Roman" w:hAnsi="Times New Roman" w:cs="Times New Roman"/>
          <w:sz w:val="28"/>
          <w:szCs w:val="28"/>
        </w:rPr>
        <w:t>верждении временного положения о</w:t>
      </w:r>
      <w:r w:rsidR="00DD1BEF" w:rsidRPr="00DD1BEF">
        <w:rPr>
          <w:rFonts w:ascii="Times New Roman" w:hAnsi="Times New Roman" w:cs="Times New Roman"/>
          <w:sz w:val="28"/>
          <w:szCs w:val="28"/>
        </w:rPr>
        <w:t xml:space="preserve"> порядке лицензирования образовательной деятельности в Кыргызской Республики" от 23 июля 2018 года № 334»</w:t>
      </w:r>
      <w:r w:rsidR="00A03BAB" w:rsidRPr="00E6523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21E7E" w:rsidRDefault="00321E7E" w:rsidP="00E6523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EB78CE" w:rsidRPr="00E6523C" w:rsidRDefault="00EB78CE" w:rsidP="00E6523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195C69" w:rsidRPr="00E6523C" w:rsidRDefault="00195C69" w:rsidP="00E6523C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r w:rsidRPr="00E6523C">
        <w:rPr>
          <w:rFonts w:ascii="Times New Roman" w:hAnsi="Times New Roman"/>
          <w:b/>
          <w:sz w:val="28"/>
          <w:szCs w:val="28"/>
        </w:rPr>
        <w:t xml:space="preserve">1.Цель и задачи </w:t>
      </w:r>
    </w:p>
    <w:p w:rsidR="00195C69" w:rsidRPr="00E6523C" w:rsidRDefault="00195C69" w:rsidP="00E6523C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E6523C">
        <w:rPr>
          <w:rFonts w:ascii="Times New Roman" w:hAnsi="Times New Roman"/>
          <w:sz w:val="28"/>
          <w:szCs w:val="28"/>
        </w:rPr>
        <w:t xml:space="preserve">Целью </w:t>
      </w:r>
      <w:r w:rsidR="00EB78CE">
        <w:rPr>
          <w:rFonts w:ascii="Times New Roman" w:hAnsi="Times New Roman"/>
          <w:sz w:val="28"/>
          <w:szCs w:val="28"/>
        </w:rPr>
        <w:t xml:space="preserve">и </w:t>
      </w:r>
      <w:r w:rsidRPr="00E6523C">
        <w:rPr>
          <w:rFonts w:ascii="Times New Roman" w:hAnsi="Times New Roman"/>
          <w:sz w:val="28"/>
          <w:szCs w:val="28"/>
        </w:rPr>
        <w:t xml:space="preserve">задачей данного проекта постановления является </w:t>
      </w:r>
      <w:r w:rsidR="00DD1BEF" w:rsidRPr="004B25F5">
        <w:rPr>
          <w:rFonts w:ascii="Times New Roman" w:hAnsi="Times New Roman"/>
          <w:sz w:val="28"/>
          <w:szCs w:val="28"/>
        </w:rPr>
        <w:t>совершенствовани</w:t>
      </w:r>
      <w:r w:rsidR="0059153E">
        <w:rPr>
          <w:rFonts w:ascii="Times New Roman" w:hAnsi="Times New Roman"/>
          <w:sz w:val="28"/>
          <w:szCs w:val="28"/>
        </w:rPr>
        <w:t>е</w:t>
      </w:r>
      <w:r w:rsidR="00DD1BEF" w:rsidRPr="004B25F5">
        <w:rPr>
          <w:rFonts w:ascii="Times New Roman" w:hAnsi="Times New Roman"/>
          <w:sz w:val="28"/>
          <w:szCs w:val="28"/>
        </w:rPr>
        <w:t xml:space="preserve"> </w:t>
      </w:r>
      <w:r w:rsidR="00DD1BEF">
        <w:rPr>
          <w:rFonts w:ascii="Times New Roman" w:hAnsi="Times New Roman"/>
          <w:sz w:val="28"/>
          <w:szCs w:val="28"/>
        </w:rPr>
        <w:t>нормативной базы лицензирования образовательной деятельности</w:t>
      </w:r>
      <w:r w:rsidR="0059153E">
        <w:rPr>
          <w:rFonts w:ascii="Times New Roman" w:hAnsi="Times New Roman"/>
          <w:sz w:val="28"/>
          <w:szCs w:val="28"/>
        </w:rPr>
        <w:t xml:space="preserve"> и на этой основе </w:t>
      </w:r>
      <w:r w:rsidR="0059153E" w:rsidRPr="00FF2B3E">
        <w:rPr>
          <w:rFonts w:ascii="Times New Roman" w:hAnsi="Times New Roman"/>
          <w:sz w:val="28"/>
          <w:szCs w:val="28"/>
        </w:rPr>
        <w:t>повышени</w:t>
      </w:r>
      <w:r w:rsidR="0059153E">
        <w:rPr>
          <w:rFonts w:ascii="Times New Roman" w:hAnsi="Times New Roman"/>
          <w:sz w:val="28"/>
          <w:szCs w:val="28"/>
        </w:rPr>
        <w:t>е</w:t>
      </w:r>
      <w:r w:rsidR="0059153E" w:rsidRPr="00FF2B3E">
        <w:rPr>
          <w:rFonts w:ascii="Times New Roman" w:hAnsi="Times New Roman"/>
          <w:sz w:val="28"/>
          <w:szCs w:val="28"/>
        </w:rPr>
        <w:t xml:space="preserve"> качества образования</w:t>
      </w:r>
      <w:r w:rsidRPr="00E6523C">
        <w:rPr>
          <w:rFonts w:ascii="Times New Roman" w:hAnsi="Times New Roman"/>
          <w:sz w:val="28"/>
          <w:szCs w:val="28"/>
        </w:rPr>
        <w:t>.</w:t>
      </w:r>
    </w:p>
    <w:p w:rsidR="00195C69" w:rsidRPr="00E6523C" w:rsidRDefault="00195C69" w:rsidP="00E6523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95C69" w:rsidRPr="00E6523C" w:rsidRDefault="00195C69" w:rsidP="00E6523C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 w:rsidRPr="00E6523C">
        <w:rPr>
          <w:rFonts w:ascii="Times New Roman" w:hAnsi="Times New Roman"/>
          <w:b/>
          <w:sz w:val="28"/>
          <w:szCs w:val="28"/>
        </w:rPr>
        <w:t xml:space="preserve">2. Описательная часть </w:t>
      </w:r>
    </w:p>
    <w:p w:rsidR="001247EC" w:rsidRDefault="004B0AA1" w:rsidP="00E6523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F1107">
        <w:rPr>
          <w:rFonts w:ascii="Times New Roman" w:hAnsi="Times New Roman"/>
          <w:sz w:val="28"/>
          <w:szCs w:val="28"/>
          <w:lang w:val="ky-KG"/>
        </w:rPr>
        <w:t xml:space="preserve">В соответствии с </w:t>
      </w:r>
      <w:r w:rsidR="00F40064">
        <w:rPr>
          <w:rFonts w:ascii="Times New Roman" w:hAnsi="Times New Roman"/>
          <w:sz w:val="28"/>
          <w:szCs w:val="28"/>
          <w:lang w:val="ky-KG"/>
        </w:rPr>
        <w:t>Закона</w:t>
      </w:r>
      <w:r w:rsidRPr="000F1107">
        <w:rPr>
          <w:rFonts w:ascii="Times New Roman" w:hAnsi="Times New Roman"/>
          <w:sz w:val="28"/>
          <w:szCs w:val="28"/>
          <w:lang w:val="ky-KG"/>
        </w:rPr>
        <w:t>м</w:t>
      </w:r>
      <w:r w:rsidR="00F40064">
        <w:rPr>
          <w:rFonts w:ascii="Times New Roman" w:hAnsi="Times New Roman"/>
          <w:sz w:val="28"/>
          <w:szCs w:val="28"/>
          <w:lang w:val="ky-KG"/>
        </w:rPr>
        <w:t>и</w:t>
      </w:r>
      <w:r w:rsidRPr="000F1107">
        <w:rPr>
          <w:rFonts w:ascii="Times New Roman" w:hAnsi="Times New Roman"/>
          <w:sz w:val="28"/>
          <w:szCs w:val="28"/>
          <w:lang w:val="ky-KG"/>
        </w:rPr>
        <w:t xml:space="preserve"> Кыргызской Республики “О лицензионно-разрешительной системе в Кыргызской Республике”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F40064">
        <w:rPr>
          <w:rFonts w:ascii="Times New Roman" w:hAnsi="Times New Roman"/>
          <w:sz w:val="28"/>
          <w:szCs w:val="28"/>
          <w:lang w:val="ky-KG"/>
        </w:rPr>
        <w:t>и “Об</w:t>
      </w:r>
      <w:r w:rsidR="002844BF">
        <w:rPr>
          <w:rFonts w:ascii="Times New Roman" w:hAnsi="Times New Roman"/>
          <w:sz w:val="28"/>
          <w:szCs w:val="28"/>
          <w:lang w:val="ky-KG"/>
        </w:rPr>
        <w:t xml:space="preserve"> об</w:t>
      </w:r>
      <w:r w:rsidR="00F40064">
        <w:rPr>
          <w:rFonts w:ascii="Times New Roman" w:hAnsi="Times New Roman"/>
          <w:sz w:val="28"/>
          <w:szCs w:val="28"/>
          <w:lang w:val="ky-KG"/>
        </w:rPr>
        <w:t xml:space="preserve">разовании” </w:t>
      </w:r>
      <w:r>
        <w:rPr>
          <w:rFonts w:ascii="Times New Roman" w:hAnsi="Times New Roman"/>
          <w:sz w:val="28"/>
          <w:szCs w:val="28"/>
          <w:lang w:val="ky-KG"/>
        </w:rPr>
        <w:t>п</w:t>
      </w:r>
      <w:proofErr w:type="spellStart"/>
      <w:r w:rsidRPr="004B0AA1">
        <w:rPr>
          <w:rFonts w:ascii="Times New Roman" w:hAnsi="Times New Roman"/>
          <w:bCs/>
          <w:sz w:val="28"/>
          <w:szCs w:val="28"/>
        </w:rPr>
        <w:t>остановлением</w:t>
      </w:r>
      <w:proofErr w:type="spellEnd"/>
      <w:r w:rsidRPr="004B0AA1">
        <w:rPr>
          <w:rFonts w:ascii="Times New Roman" w:hAnsi="Times New Roman"/>
          <w:bCs/>
          <w:sz w:val="28"/>
          <w:szCs w:val="28"/>
        </w:rPr>
        <w:t xml:space="preserve"> Правительства Кыргызской Республики от 23 июля 2018 года № 334</w:t>
      </w:r>
      <w:r>
        <w:rPr>
          <w:rFonts w:ascii="Times New Roman" w:hAnsi="Times New Roman"/>
          <w:bCs/>
          <w:sz w:val="28"/>
          <w:szCs w:val="28"/>
        </w:rPr>
        <w:t xml:space="preserve"> утверждено </w:t>
      </w:r>
      <w:r w:rsidRPr="004B0AA1">
        <w:rPr>
          <w:rFonts w:ascii="Times New Roman" w:hAnsi="Times New Roman"/>
          <w:bCs/>
          <w:sz w:val="28"/>
          <w:szCs w:val="28"/>
        </w:rPr>
        <w:t>Временно</w:t>
      </w:r>
      <w:r>
        <w:rPr>
          <w:rFonts w:ascii="Times New Roman" w:hAnsi="Times New Roman"/>
          <w:bCs/>
          <w:sz w:val="28"/>
          <w:szCs w:val="28"/>
        </w:rPr>
        <w:t>е</w:t>
      </w:r>
      <w:r w:rsidRPr="004B0AA1">
        <w:rPr>
          <w:rFonts w:ascii="Times New Roman" w:hAnsi="Times New Roman"/>
          <w:bCs/>
          <w:sz w:val="28"/>
          <w:szCs w:val="28"/>
        </w:rPr>
        <w:t xml:space="preserve"> положени</w:t>
      </w:r>
      <w:r>
        <w:rPr>
          <w:rFonts w:ascii="Times New Roman" w:hAnsi="Times New Roman"/>
          <w:bCs/>
          <w:sz w:val="28"/>
          <w:szCs w:val="28"/>
        </w:rPr>
        <w:t>е</w:t>
      </w:r>
      <w:r w:rsidRPr="004B0AA1">
        <w:rPr>
          <w:rFonts w:ascii="Times New Roman" w:hAnsi="Times New Roman"/>
          <w:bCs/>
          <w:sz w:val="28"/>
          <w:szCs w:val="28"/>
        </w:rPr>
        <w:t xml:space="preserve"> о порядке лицензирования образовательной деятельности в Кыргызской Республике</w:t>
      </w:r>
      <w:r>
        <w:rPr>
          <w:rFonts w:ascii="Times New Roman" w:hAnsi="Times New Roman"/>
          <w:bCs/>
          <w:sz w:val="28"/>
          <w:szCs w:val="28"/>
        </w:rPr>
        <w:t>, которое действует до 31 декабря 2020 года.</w:t>
      </w:r>
    </w:p>
    <w:p w:rsidR="004B0AA1" w:rsidRDefault="00F40064" w:rsidP="0001129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С момента принятия Временного положения</w:t>
      </w:r>
      <w:r w:rsidR="0059153E">
        <w:rPr>
          <w:rFonts w:ascii="Times New Roman" w:hAnsi="Times New Roman" w:cs="Times New Roman"/>
          <w:sz w:val="28"/>
          <w:szCs w:val="28"/>
          <w:lang w:val="ky-KG"/>
        </w:rPr>
        <w:t xml:space="preserve"> были внесены</w:t>
      </w:r>
      <w:r w:rsidR="002E19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2096A">
        <w:rPr>
          <w:rFonts w:ascii="Times New Roman" w:hAnsi="Times New Roman" w:cs="Times New Roman"/>
          <w:sz w:val="28"/>
          <w:szCs w:val="28"/>
          <w:lang w:val="ky-KG"/>
        </w:rPr>
        <w:t>ряд</w:t>
      </w:r>
      <w:r w:rsidR="002E1966">
        <w:rPr>
          <w:rFonts w:ascii="Times New Roman" w:hAnsi="Times New Roman" w:cs="Times New Roman"/>
          <w:sz w:val="28"/>
          <w:szCs w:val="28"/>
          <w:lang w:val="ky-KG"/>
        </w:rPr>
        <w:t xml:space="preserve"> изменений в Закон Кыргызс</w:t>
      </w:r>
      <w:r w:rsidR="00600560">
        <w:rPr>
          <w:rFonts w:ascii="Times New Roman" w:hAnsi="Times New Roman" w:cs="Times New Roman"/>
          <w:sz w:val="28"/>
          <w:szCs w:val="28"/>
          <w:lang w:val="ky-KG"/>
        </w:rPr>
        <w:t>кой Республики “Об образовании”.</w:t>
      </w:r>
      <w:r w:rsidR="002E196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3F3AA1" w:rsidRDefault="003F3AA1" w:rsidP="00600560">
      <w:pPr>
        <w:pStyle w:val="tktekst0"/>
        <w:shd w:val="clear" w:color="auto" w:fill="FFFFFF"/>
        <w:spacing w:before="0" w:beforeAutospacing="0" w:after="60" w:afterAutospacing="0" w:line="230" w:lineRule="atLeast"/>
        <w:ind w:firstLine="708"/>
        <w:jc w:val="both"/>
        <w:rPr>
          <w:sz w:val="28"/>
          <w:szCs w:val="28"/>
        </w:rPr>
      </w:pPr>
      <w:r w:rsidRPr="00E2096A">
        <w:rPr>
          <w:sz w:val="28"/>
          <w:szCs w:val="28"/>
        </w:rPr>
        <w:t xml:space="preserve">Согласно </w:t>
      </w:r>
      <w:r w:rsidR="00E2096A" w:rsidRPr="00E2096A">
        <w:rPr>
          <w:sz w:val="28"/>
          <w:szCs w:val="28"/>
        </w:rPr>
        <w:t>введенных изменений в Закон</w:t>
      </w:r>
      <w:r w:rsidRPr="00E2096A">
        <w:rPr>
          <w:sz w:val="28"/>
          <w:szCs w:val="28"/>
        </w:rPr>
        <w:t xml:space="preserve"> </w:t>
      </w:r>
      <w:r w:rsidR="00E2096A" w:rsidRPr="00E2096A">
        <w:rPr>
          <w:sz w:val="28"/>
          <w:szCs w:val="28"/>
          <w:lang w:val="ky-KG"/>
        </w:rPr>
        <w:t xml:space="preserve">Кыргызской Республики “Об образовании” </w:t>
      </w:r>
      <w:r w:rsidRPr="00E2096A">
        <w:rPr>
          <w:sz w:val="28"/>
          <w:szCs w:val="28"/>
        </w:rPr>
        <w:t>профессиональная подготовка кадров</w:t>
      </w:r>
      <w:r w:rsidR="00017061">
        <w:rPr>
          <w:sz w:val="28"/>
          <w:szCs w:val="28"/>
        </w:rPr>
        <w:t xml:space="preserve"> </w:t>
      </w:r>
      <w:r w:rsidR="00017061">
        <w:rPr>
          <w:sz w:val="28"/>
          <w:szCs w:val="28"/>
          <w:lang w:val="ky-KG"/>
        </w:rPr>
        <w:t>(бакалавр, специалист, магистр и др.)</w:t>
      </w:r>
      <w:r w:rsidRPr="00E2096A">
        <w:rPr>
          <w:sz w:val="28"/>
          <w:szCs w:val="28"/>
        </w:rPr>
        <w:t xml:space="preserve"> осуществляется в соответствии с национальной системой квалификаций с учетом национальной рамки квалификаций, отраслевых/секторальных рамок квалификаций, профессиональных и государстве</w:t>
      </w:r>
      <w:r w:rsidR="002844BF">
        <w:rPr>
          <w:sz w:val="28"/>
          <w:szCs w:val="28"/>
        </w:rPr>
        <w:t xml:space="preserve">нных образовательных стандартов </w:t>
      </w:r>
      <w:r w:rsidRPr="00E2096A">
        <w:rPr>
          <w:sz w:val="28"/>
          <w:szCs w:val="28"/>
        </w:rPr>
        <w:t>образовательных программ</w:t>
      </w:r>
      <w:r w:rsidR="00E2096A" w:rsidRPr="00E2096A">
        <w:rPr>
          <w:sz w:val="28"/>
          <w:szCs w:val="28"/>
        </w:rPr>
        <w:t>.</w:t>
      </w:r>
    </w:p>
    <w:p w:rsidR="00600560" w:rsidRDefault="00600560" w:rsidP="00600560">
      <w:pPr>
        <w:pStyle w:val="tktekst0"/>
        <w:shd w:val="clear" w:color="auto" w:fill="FFFFFF"/>
        <w:spacing w:before="0" w:beforeAutospacing="0" w:after="60" w:afterAutospacing="0" w:line="230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ky-KG"/>
        </w:rPr>
        <w:t>Вышеуказанные нововведения требуют пересмотра отдельных лицензионных требований к условиям реализации образовательных программ.</w:t>
      </w:r>
    </w:p>
    <w:p w:rsidR="00600560" w:rsidRDefault="00600560" w:rsidP="00D448E3">
      <w:pPr>
        <w:pStyle w:val="tktekst0"/>
        <w:shd w:val="clear" w:color="auto" w:fill="FFFFFF"/>
        <w:spacing w:before="0" w:beforeAutospacing="0" w:after="60" w:afterAutospacing="0" w:line="230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примеру, для обеспечения участников образовательного процесса безопасной образовательной средой </w:t>
      </w:r>
      <w:r w:rsidR="002844BF">
        <w:rPr>
          <w:sz w:val="28"/>
          <w:szCs w:val="28"/>
        </w:rPr>
        <w:t xml:space="preserve">в настоящем проекте </w:t>
      </w:r>
      <w:r>
        <w:rPr>
          <w:sz w:val="28"/>
          <w:szCs w:val="28"/>
        </w:rPr>
        <w:t xml:space="preserve">дополнительно введены в раздел необходимых документов для получения лицензии </w:t>
      </w:r>
      <w:r w:rsidR="00D448E3">
        <w:rPr>
          <w:sz w:val="28"/>
          <w:szCs w:val="28"/>
        </w:rPr>
        <w:t xml:space="preserve">наличие </w:t>
      </w:r>
      <w:r>
        <w:rPr>
          <w:sz w:val="28"/>
          <w:szCs w:val="28"/>
        </w:rPr>
        <w:t xml:space="preserve">заключения соответствующих государственных органов о соответствии </w:t>
      </w:r>
      <w:r w:rsidR="002844BF">
        <w:rPr>
          <w:sz w:val="28"/>
          <w:szCs w:val="28"/>
        </w:rPr>
        <w:t xml:space="preserve">объектов образования </w:t>
      </w:r>
      <w:r>
        <w:rPr>
          <w:sz w:val="28"/>
          <w:szCs w:val="28"/>
        </w:rPr>
        <w:t xml:space="preserve">санитарным нормам и правилам, </w:t>
      </w:r>
      <w:r w:rsidR="00D448E3">
        <w:rPr>
          <w:sz w:val="28"/>
          <w:szCs w:val="28"/>
        </w:rPr>
        <w:t xml:space="preserve">а также </w:t>
      </w:r>
      <w:r>
        <w:rPr>
          <w:sz w:val="28"/>
          <w:szCs w:val="28"/>
        </w:rPr>
        <w:t>пожарной безопасности.</w:t>
      </w:r>
    </w:p>
    <w:p w:rsidR="00F82463" w:rsidRDefault="00D448E3" w:rsidP="00D448E3">
      <w:pPr>
        <w:pStyle w:val="tktekst0"/>
        <w:shd w:val="clear" w:color="auto" w:fill="FFFFFF"/>
        <w:spacing w:before="0" w:beforeAutospacing="0" w:after="60" w:afterAutospacing="0" w:line="23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действующ</w:t>
      </w:r>
      <w:r w:rsidR="00F82463">
        <w:rPr>
          <w:sz w:val="28"/>
          <w:szCs w:val="28"/>
        </w:rPr>
        <w:t>ем</w:t>
      </w:r>
      <w:r>
        <w:rPr>
          <w:sz w:val="28"/>
          <w:szCs w:val="28"/>
        </w:rPr>
        <w:t xml:space="preserve"> на сегодняшний день </w:t>
      </w:r>
      <w:r w:rsidR="00F82463">
        <w:rPr>
          <w:sz w:val="28"/>
          <w:szCs w:val="28"/>
        </w:rPr>
        <w:t>Временном положении</w:t>
      </w:r>
      <w:r w:rsidR="0059010E">
        <w:rPr>
          <w:sz w:val="28"/>
          <w:szCs w:val="28"/>
        </w:rPr>
        <w:t xml:space="preserve"> не</w:t>
      </w:r>
      <w:r w:rsidR="00F82463">
        <w:rPr>
          <w:sz w:val="28"/>
          <w:szCs w:val="28"/>
        </w:rPr>
        <w:t>:</w:t>
      </w:r>
    </w:p>
    <w:p w:rsidR="00F82463" w:rsidRDefault="00F82463" w:rsidP="00D448E3">
      <w:pPr>
        <w:pStyle w:val="tktekst0"/>
        <w:shd w:val="clear" w:color="auto" w:fill="FFFFFF"/>
        <w:spacing w:before="0" w:beforeAutospacing="0" w:after="60" w:afterAutospacing="0" w:line="23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448E3">
        <w:rPr>
          <w:sz w:val="28"/>
          <w:szCs w:val="28"/>
        </w:rPr>
        <w:t xml:space="preserve"> </w:t>
      </w:r>
      <w:r>
        <w:rPr>
          <w:sz w:val="28"/>
          <w:szCs w:val="28"/>
        </w:rPr>
        <w:t>регламентирован порядок рассмотрения заявления при представлении требуемых документов в не полном объеме или неправильно оформленных документов, а также реструктуризации</w:t>
      </w:r>
      <w:r w:rsidRPr="00F82463">
        <w:rPr>
          <w:sz w:val="28"/>
          <w:szCs w:val="28"/>
        </w:rPr>
        <w:t xml:space="preserve"> юридического лица (намерение лицензиата осуществлять образовательную деятельность вне фактического адреса реализ</w:t>
      </w:r>
      <w:r>
        <w:rPr>
          <w:sz w:val="28"/>
          <w:szCs w:val="28"/>
        </w:rPr>
        <w:t>ации образовательных программ);</w:t>
      </w:r>
    </w:p>
    <w:p w:rsidR="00F82463" w:rsidRDefault="00F82463" w:rsidP="0059010E">
      <w:pPr>
        <w:pStyle w:val="tktekst0"/>
        <w:shd w:val="clear" w:color="auto" w:fill="FFFFFF"/>
        <w:spacing w:before="0" w:beforeAutospacing="0" w:after="60" w:afterAutospacing="0" w:line="23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определен источник финансирования лицензионной экспертизы, лицензионного контроля,</w:t>
      </w:r>
      <w:r w:rsidR="0059010E">
        <w:rPr>
          <w:sz w:val="28"/>
          <w:szCs w:val="28"/>
        </w:rPr>
        <w:t xml:space="preserve"> изготовления бланков лицензии и </w:t>
      </w:r>
      <w:r>
        <w:rPr>
          <w:sz w:val="28"/>
          <w:szCs w:val="28"/>
        </w:rPr>
        <w:t>порядок проведения лицензионного контроля</w:t>
      </w:r>
      <w:r w:rsidR="0059010E">
        <w:rPr>
          <w:sz w:val="28"/>
          <w:szCs w:val="28"/>
        </w:rPr>
        <w:t>, которые учтены в настоящем проекте постановления</w:t>
      </w:r>
      <w:r>
        <w:rPr>
          <w:sz w:val="28"/>
          <w:szCs w:val="28"/>
        </w:rPr>
        <w:t>.</w:t>
      </w:r>
    </w:p>
    <w:p w:rsidR="0059010E" w:rsidRDefault="0059010E" w:rsidP="0059010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с учетом двухлетнего опыта практического применения Временного положения, переработаны действующие лицензионные требования</w:t>
      </w:r>
      <w:r w:rsidR="002844BF">
        <w:rPr>
          <w:rFonts w:ascii="Times New Roman" w:hAnsi="Times New Roman" w:cs="Times New Roman"/>
          <w:sz w:val="28"/>
          <w:szCs w:val="28"/>
        </w:rPr>
        <w:t xml:space="preserve"> по уровням образования и учетом изменений законодательства в сфере образования</w:t>
      </w:r>
      <w:r>
        <w:rPr>
          <w:rFonts w:ascii="Times New Roman" w:hAnsi="Times New Roman" w:cs="Times New Roman"/>
          <w:sz w:val="28"/>
          <w:szCs w:val="28"/>
        </w:rPr>
        <w:t>, а также все приложения к нему (временному положению).</w:t>
      </w:r>
    </w:p>
    <w:p w:rsidR="0059010E" w:rsidRDefault="0059010E" w:rsidP="0059010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Министерством образования и науки Кыргызской Республики с учетом вышеизложенного и подготовлен рассматриваемый проект постановления Правительства Кыргызской Республики.</w:t>
      </w:r>
    </w:p>
    <w:p w:rsidR="0001129E" w:rsidRPr="000F1107" w:rsidRDefault="0001129E" w:rsidP="0001129E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0F1107">
        <w:rPr>
          <w:rFonts w:ascii="Times New Roman" w:hAnsi="Times New Roman" w:cs="Times New Roman"/>
          <w:sz w:val="28"/>
          <w:szCs w:val="28"/>
          <w:lang w:val="ky-KG"/>
        </w:rPr>
        <w:t>В случае приняти</w:t>
      </w:r>
      <w:r w:rsidR="0059010E">
        <w:rPr>
          <w:rFonts w:ascii="Times New Roman" w:hAnsi="Times New Roman" w:cs="Times New Roman"/>
          <w:sz w:val="28"/>
          <w:szCs w:val="28"/>
          <w:lang w:val="ky-KG"/>
        </w:rPr>
        <w:t>я</w:t>
      </w:r>
      <w:r w:rsidRPr="000F1107">
        <w:rPr>
          <w:rFonts w:ascii="Times New Roman" w:hAnsi="Times New Roman" w:cs="Times New Roman"/>
          <w:sz w:val="28"/>
          <w:szCs w:val="28"/>
          <w:lang w:val="ky-KG"/>
        </w:rPr>
        <w:t xml:space="preserve"> данного проекта постановления Правительства</w:t>
      </w:r>
      <w:r w:rsidR="0059010E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0F1107">
        <w:rPr>
          <w:rFonts w:ascii="Times New Roman" w:hAnsi="Times New Roman" w:cs="Times New Roman"/>
          <w:sz w:val="28"/>
          <w:szCs w:val="28"/>
          <w:lang w:val="ky-KG"/>
        </w:rPr>
        <w:t xml:space="preserve"> Временное </w:t>
      </w:r>
      <w:proofErr w:type="spellStart"/>
      <w:r w:rsidRPr="000F1107">
        <w:rPr>
          <w:rFonts w:ascii="Times New Roman" w:hAnsi="Times New Roman" w:cs="Times New Roman"/>
          <w:sz w:val="28"/>
          <w:szCs w:val="28"/>
        </w:rPr>
        <w:t>положени</w:t>
      </w:r>
      <w:proofErr w:type="spellEnd"/>
      <w:r w:rsidRPr="000F1107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Pr="000F1107">
        <w:rPr>
          <w:rFonts w:ascii="Times New Roman" w:hAnsi="Times New Roman" w:cs="Times New Roman"/>
          <w:sz w:val="28"/>
          <w:szCs w:val="28"/>
        </w:rPr>
        <w:t xml:space="preserve"> о порядке лицензирования </w:t>
      </w:r>
      <w:r w:rsidRPr="000F1107">
        <w:rPr>
          <w:rFonts w:ascii="Times New Roman" w:hAnsi="Times New Roman" w:cs="Times New Roman"/>
          <w:sz w:val="28"/>
          <w:szCs w:val="28"/>
          <w:lang w:val="ky-KG"/>
        </w:rPr>
        <w:t>образовательной деятельности</w:t>
      </w:r>
      <w:r w:rsidRPr="000F1107">
        <w:rPr>
          <w:rFonts w:ascii="Times New Roman" w:hAnsi="Times New Roman" w:cs="Times New Roman"/>
          <w:sz w:val="28"/>
          <w:szCs w:val="28"/>
        </w:rPr>
        <w:t xml:space="preserve"> в Кыргызской Республике</w:t>
      </w:r>
      <w:r w:rsidRPr="000F1107">
        <w:rPr>
          <w:rFonts w:ascii="Times New Roman" w:hAnsi="Times New Roman" w:cs="Times New Roman"/>
          <w:sz w:val="28"/>
          <w:szCs w:val="28"/>
          <w:lang w:val="ky-KG"/>
        </w:rPr>
        <w:t xml:space="preserve"> будет действовать до принятия подзаконного акта, регулирующего процедуру лицензирования по всем ви</w:t>
      </w:r>
      <w:r w:rsidR="0059010E">
        <w:rPr>
          <w:rFonts w:ascii="Times New Roman" w:hAnsi="Times New Roman" w:cs="Times New Roman"/>
          <w:sz w:val="28"/>
          <w:szCs w:val="28"/>
          <w:lang w:val="ky-KG"/>
        </w:rPr>
        <w:t xml:space="preserve">дам деятельности, определенных </w:t>
      </w:r>
      <w:r w:rsidRPr="000F1107">
        <w:rPr>
          <w:rFonts w:ascii="Times New Roman" w:hAnsi="Times New Roman" w:cs="Times New Roman"/>
          <w:sz w:val="28"/>
          <w:szCs w:val="28"/>
          <w:lang w:val="ky-KG"/>
        </w:rPr>
        <w:t>Законом</w:t>
      </w:r>
      <w:r w:rsidR="0059010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9010E" w:rsidRPr="000F1107">
        <w:rPr>
          <w:rFonts w:ascii="Times New Roman" w:hAnsi="Times New Roman"/>
          <w:sz w:val="28"/>
          <w:szCs w:val="28"/>
          <w:lang w:val="ky-KG"/>
        </w:rPr>
        <w:t>Кыргызской Республики “О лицензионно-разрешительной системе в Кыргызской Республике”</w:t>
      </w:r>
      <w:r w:rsidRPr="000F1107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BA4A96" w:rsidRPr="0001129E" w:rsidRDefault="00BA4A96" w:rsidP="00E6523C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BA4A96" w:rsidRPr="00E6523C" w:rsidRDefault="00BA4A96" w:rsidP="00E6523C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E6523C">
        <w:rPr>
          <w:rFonts w:ascii="Times New Roman" w:hAnsi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BA4A96" w:rsidRPr="00E6523C" w:rsidRDefault="00BA4A96" w:rsidP="00E6523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6523C">
        <w:rPr>
          <w:rFonts w:ascii="Times New Roman" w:hAnsi="Times New Roman"/>
          <w:sz w:val="28"/>
          <w:szCs w:val="28"/>
        </w:rPr>
        <w:t>Принятие обозначенного проекта экономических, правовых, правозащитных, гендерных, экологических, коррупционных последствий за собой не повлечет.</w:t>
      </w:r>
    </w:p>
    <w:p w:rsidR="00BA4A96" w:rsidRPr="00E6523C" w:rsidRDefault="00BA4A96" w:rsidP="00E6523C">
      <w:pPr>
        <w:pStyle w:val="a5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A4A96" w:rsidRPr="00E6523C" w:rsidRDefault="00BA4A96" w:rsidP="00E6523C">
      <w:pPr>
        <w:pStyle w:val="a5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6523C">
        <w:rPr>
          <w:rFonts w:ascii="Times New Roman" w:hAnsi="Times New Roman"/>
          <w:b/>
          <w:sz w:val="28"/>
          <w:szCs w:val="28"/>
        </w:rPr>
        <w:t xml:space="preserve">4.Информация о результатах общественного обсуждения </w:t>
      </w:r>
    </w:p>
    <w:p w:rsidR="002D31D9" w:rsidRDefault="002D31D9" w:rsidP="00E6523C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2D31D9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постановления Правительства Кыргызской Республики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будет </w:t>
      </w:r>
      <w:r w:rsidRPr="002D31D9">
        <w:rPr>
          <w:rFonts w:ascii="Times New Roman" w:hAnsi="Times New Roman" w:cs="Times New Roman"/>
          <w:color w:val="000000"/>
          <w:sz w:val="28"/>
          <w:szCs w:val="28"/>
        </w:rPr>
        <w:t>размещен на официальном сайте Правительства Кыргызской Республики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A4A96" w:rsidRPr="00E6523C" w:rsidRDefault="002D31D9" w:rsidP="00E6523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D31D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BA4A96" w:rsidRPr="00E6523C" w:rsidRDefault="00BA4A96" w:rsidP="00E6523C">
      <w:pPr>
        <w:pStyle w:val="a5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6523C">
        <w:rPr>
          <w:rFonts w:ascii="Times New Roman" w:hAnsi="Times New Roman"/>
          <w:b/>
          <w:sz w:val="28"/>
          <w:szCs w:val="28"/>
        </w:rPr>
        <w:t xml:space="preserve">5.Анализ соответствия проекта законодательству </w:t>
      </w:r>
    </w:p>
    <w:p w:rsidR="00BA4A96" w:rsidRPr="00E6523C" w:rsidRDefault="003849EB" w:rsidP="00E6523C">
      <w:pPr>
        <w:pStyle w:val="a5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Представленный</w:t>
      </w:r>
      <w:r w:rsidR="00BA4A96" w:rsidRPr="00E6523C">
        <w:rPr>
          <w:rFonts w:ascii="Times New Roman" w:hAnsi="Times New Roman"/>
          <w:sz w:val="28"/>
          <w:szCs w:val="28"/>
        </w:rPr>
        <w:t xml:space="preserve"> проект не противоречит </w:t>
      </w:r>
      <w:r>
        <w:rPr>
          <w:rFonts w:ascii="Times New Roman" w:hAnsi="Times New Roman"/>
          <w:sz w:val="28"/>
          <w:szCs w:val="28"/>
        </w:rPr>
        <w:t xml:space="preserve">нормам </w:t>
      </w:r>
      <w:r w:rsidR="00BA4A96" w:rsidRPr="00E6523C">
        <w:rPr>
          <w:rFonts w:ascii="Times New Roman" w:hAnsi="Times New Roman"/>
          <w:sz w:val="28"/>
          <w:szCs w:val="28"/>
        </w:rPr>
        <w:t>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BA4A96" w:rsidRPr="00E6523C" w:rsidRDefault="00BA4A96" w:rsidP="00E6523C">
      <w:pPr>
        <w:pStyle w:val="a5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</w:p>
    <w:p w:rsidR="00BA4A96" w:rsidRPr="00E6523C" w:rsidRDefault="00BA4A96" w:rsidP="00E6523C">
      <w:pPr>
        <w:pStyle w:val="a5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6523C">
        <w:rPr>
          <w:rFonts w:ascii="Times New Roman" w:hAnsi="Times New Roman"/>
          <w:b/>
          <w:sz w:val="28"/>
          <w:szCs w:val="28"/>
        </w:rPr>
        <w:t xml:space="preserve">6.Информация о необходимости финансирования </w:t>
      </w:r>
    </w:p>
    <w:p w:rsidR="00B337B1" w:rsidRDefault="00B337B1" w:rsidP="00E6523C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2B2B2B"/>
          <w:sz w:val="28"/>
          <w:szCs w:val="28"/>
          <w:shd w:val="clear" w:color="auto" w:fill="FFFFFF"/>
        </w:rPr>
      </w:pPr>
      <w:r>
        <w:rPr>
          <w:sz w:val="28"/>
          <w:szCs w:val="28"/>
          <w:lang w:val="ky-KG"/>
        </w:rPr>
        <w:t>Пунктом 3 по</w:t>
      </w:r>
      <w:r>
        <w:rPr>
          <w:bCs/>
          <w:sz w:val="28"/>
          <w:szCs w:val="28"/>
        </w:rPr>
        <w:t>становления</w:t>
      </w:r>
      <w:r w:rsidRPr="004B0AA1">
        <w:rPr>
          <w:bCs/>
          <w:sz w:val="28"/>
          <w:szCs w:val="28"/>
        </w:rPr>
        <w:t xml:space="preserve"> </w:t>
      </w:r>
      <w:r w:rsidR="00F65817" w:rsidRPr="004B0AA1">
        <w:rPr>
          <w:bCs/>
          <w:sz w:val="28"/>
          <w:szCs w:val="28"/>
        </w:rPr>
        <w:t>Правительства Кыргызской Республики от 23 июля 2018 года № 334</w:t>
      </w:r>
      <w:r w:rsidR="00F6581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было поручено </w:t>
      </w:r>
      <w:r w:rsidRPr="00B337B1">
        <w:rPr>
          <w:color w:val="2B2B2B"/>
          <w:sz w:val="28"/>
          <w:szCs w:val="28"/>
          <w:shd w:val="clear" w:color="auto" w:fill="FFFFFF"/>
        </w:rPr>
        <w:t xml:space="preserve">Министерству финансов Кыргызской Республики при формировании республиканского бюджета Кыргызской Республики на 2019 год и последующие годы предусматривать денежные средства для финансирования лицензирования образовательной </w:t>
      </w:r>
      <w:r w:rsidRPr="00B337B1">
        <w:rPr>
          <w:color w:val="2B2B2B"/>
          <w:sz w:val="28"/>
          <w:szCs w:val="28"/>
          <w:shd w:val="clear" w:color="auto" w:fill="FFFFFF"/>
        </w:rPr>
        <w:lastRenderedPageBreak/>
        <w:t>деятельности</w:t>
      </w:r>
      <w:r w:rsidR="00144C39">
        <w:rPr>
          <w:color w:val="2B2B2B"/>
          <w:sz w:val="28"/>
          <w:szCs w:val="28"/>
          <w:shd w:val="clear" w:color="auto" w:fill="FFFFFF"/>
        </w:rPr>
        <w:t xml:space="preserve"> согласно расчета Министерства образования и науки Кыргызской Республики</w:t>
      </w:r>
      <w:r w:rsidR="00F136D0">
        <w:rPr>
          <w:color w:val="2B2B2B"/>
          <w:sz w:val="28"/>
          <w:szCs w:val="28"/>
          <w:shd w:val="clear" w:color="auto" w:fill="FFFFFF"/>
        </w:rPr>
        <w:t xml:space="preserve"> (прилагается)</w:t>
      </w:r>
      <w:r w:rsidRPr="00B337B1">
        <w:rPr>
          <w:color w:val="2B2B2B"/>
          <w:sz w:val="28"/>
          <w:szCs w:val="28"/>
          <w:shd w:val="clear" w:color="auto" w:fill="FFFFFF"/>
        </w:rPr>
        <w:t xml:space="preserve"> в размере 19661,0 (девятнадцать миллионов шестьсот шестьдесят одна тысяча) сомов</w:t>
      </w:r>
      <w:r>
        <w:rPr>
          <w:color w:val="2B2B2B"/>
          <w:sz w:val="28"/>
          <w:szCs w:val="28"/>
          <w:shd w:val="clear" w:color="auto" w:fill="FFFFFF"/>
        </w:rPr>
        <w:t>.</w:t>
      </w:r>
    </w:p>
    <w:p w:rsidR="00B337B1" w:rsidRDefault="00B337B1" w:rsidP="00B337B1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Это поручение Правительства Кыргызской Республики Министерством финансов Кыргызской Республики в 2019 - 2020 годах не выполнено, которое повлекло за собой:</w:t>
      </w:r>
    </w:p>
    <w:p w:rsidR="00B337B1" w:rsidRPr="00E6523C" w:rsidRDefault="00B337B1" w:rsidP="00B337B1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</w:rPr>
        <w:t>-</w:t>
      </w:r>
      <w:r w:rsidRPr="00E6523C">
        <w:rPr>
          <w:sz w:val="28"/>
          <w:szCs w:val="28"/>
        </w:rPr>
        <w:t xml:space="preserve"> </w:t>
      </w:r>
      <w:r w:rsidRPr="00E6523C">
        <w:rPr>
          <w:sz w:val="28"/>
          <w:szCs w:val="28"/>
          <w:lang w:val="ky-KG"/>
        </w:rPr>
        <w:t>оплат</w:t>
      </w:r>
      <w:r>
        <w:rPr>
          <w:sz w:val="28"/>
          <w:szCs w:val="28"/>
          <w:lang w:val="ky-KG"/>
        </w:rPr>
        <w:t>у</w:t>
      </w:r>
      <w:r w:rsidRPr="00E6523C">
        <w:rPr>
          <w:sz w:val="28"/>
          <w:szCs w:val="28"/>
          <w:lang w:val="ky-KG"/>
        </w:rPr>
        <w:t xml:space="preserve"> работы членов экспертной комиссии по проведению лицензионной экспертизы и изготовление бланков лицензии за счет </w:t>
      </w:r>
      <w:r w:rsidRPr="00E6523C">
        <w:rPr>
          <w:sz w:val="28"/>
          <w:szCs w:val="28"/>
        </w:rPr>
        <w:t>заявителя</w:t>
      </w:r>
      <w:r>
        <w:rPr>
          <w:sz w:val="28"/>
          <w:szCs w:val="28"/>
        </w:rPr>
        <w:t xml:space="preserve">, </w:t>
      </w:r>
    </w:p>
    <w:p w:rsidR="00B337B1" w:rsidRPr="00E6523C" w:rsidRDefault="00B337B1" w:rsidP="00B337B1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- не </w:t>
      </w:r>
      <w:r w:rsidRPr="00E6523C">
        <w:rPr>
          <w:sz w:val="28"/>
          <w:szCs w:val="28"/>
          <w:lang w:val="ky-KG"/>
        </w:rPr>
        <w:t xml:space="preserve">проведение лицензионного контроля образовательной деятельности  согласно пункту 11 ст. 5 </w:t>
      </w:r>
      <w:r w:rsidRPr="00E6523C">
        <w:rPr>
          <w:sz w:val="28"/>
          <w:szCs w:val="28"/>
        </w:rPr>
        <w:t>Закона Кыргызской Республики «О лицензионно-разрешительной системе в Кыргызской Республики», предусматривающий осуществление лицензионного контроля исключительно за счет ср</w:t>
      </w:r>
      <w:r>
        <w:rPr>
          <w:sz w:val="28"/>
          <w:szCs w:val="28"/>
        </w:rPr>
        <w:t>едств республиканского бюджета (в</w:t>
      </w:r>
      <w:r w:rsidRPr="00E6523C">
        <w:rPr>
          <w:color w:val="000000"/>
          <w:sz w:val="28"/>
          <w:szCs w:val="28"/>
        </w:rPr>
        <w:t xml:space="preserve"> настоящее время, лицензионный контроль образовательной деятельности осуществляется только в образовательных организациях г. Бишкек, проведение которого не т</w:t>
      </w:r>
      <w:r>
        <w:rPr>
          <w:color w:val="000000"/>
          <w:sz w:val="28"/>
          <w:szCs w:val="28"/>
        </w:rPr>
        <w:t>ребует командировочных расходов);</w:t>
      </w:r>
    </w:p>
    <w:p w:rsidR="00B66DFB" w:rsidRDefault="00B337B1" w:rsidP="00B337B1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Не выполнение пункта 3 вышеуказанного постановления Правительства Кыргызской Республики является </w:t>
      </w:r>
      <w:r>
        <w:rPr>
          <w:sz w:val="28"/>
          <w:szCs w:val="28"/>
        </w:rPr>
        <w:t xml:space="preserve">нарушением </w:t>
      </w:r>
      <w:r w:rsidR="00B66DFB" w:rsidRPr="00E6523C">
        <w:rPr>
          <w:sz w:val="28"/>
          <w:szCs w:val="28"/>
        </w:rPr>
        <w:t>требования п.2 ст. 19 Закона Кыргызской Республики «О лицензионно-разрешительной системе в Кыргызской Республики», которым запрещается взимание сборов с заявителей и лицензиатов.</w:t>
      </w:r>
    </w:p>
    <w:p w:rsidR="00B337B1" w:rsidRPr="00E6523C" w:rsidRDefault="00B337B1" w:rsidP="00B337B1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Поэтому, в данный проект постановления Правительства Кыргызской Республики включен пункт, обязывающий Министерству финансов Кыргызской Республики обеспечить безусловное выполнение пункта 3 постановления </w:t>
      </w:r>
      <w:r w:rsidR="00144C39" w:rsidRPr="004B0AA1">
        <w:rPr>
          <w:bCs/>
          <w:sz w:val="28"/>
          <w:szCs w:val="28"/>
        </w:rPr>
        <w:t>Правительства Кыргызской Республики от 23 июля 2018 года № 334</w:t>
      </w:r>
      <w:r w:rsidR="00144C39">
        <w:rPr>
          <w:bCs/>
          <w:sz w:val="28"/>
          <w:szCs w:val="28"/>
        </w:rPr>
        <w:t xml:space="preserve"> «</w:t>
      </w:r>
      <w:r w:rsidR="00144C39" w:rsidRPr="00144C39">
        <w:rPr>
          <w:bCs/>
          <w:sz w:val="28"/>
          <w:szCs w:val="28"/>
        </w:rPr>
        <w:t>Об утверждении Временного положения о порядке лицензирования образовательной деятельности в Кыргызской Республике</w:t>
      </w:r>
      <w:r w:rsidR="00144C39">
        <w:rPr>
          <w:bCs/>
          <w:sz w:val="28"/>
          <w:szCs w:val="28"/>
        </w:rPr>
        <w:t>».</w:t>
      </w:r>
    </w:p>
    <w:p w:rsidR="00BA4A96" w:rsidRPr="00E6523C" w:rsidRDefault="00BA4A96" w:rsidP="00E6523C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ky-KG"/>
        </w:rPr>
      </w:pPr>
    </w:p>
    <w:p w:rsidR="00195C69" w:rsidRPr="00E6523C" w:rsidRDefault="00195C69" w:rsidP="003849EB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E6523C">
        <w:rPr>
          <w:rFonts w:ascii="Times New Roman" w:hAnsi="Times New Roman"/>
          <w:b/>
          <w:sz w:val="28"/>
          <w:szCs w:val="28"/>
        </w:rPr>
        <w:t xml:space="preserve">7.Информация об анализе регулятивного воздействия </w:t>
      </w:r>
    </w:p>
    <w:p w:rsidR="00645597" w:rsidRPr="0006528D" w:rsidRDefault="00FD13E8" w:rsidP="0006528D">
      <w:pPr>
        <w:pStyle w:val="tkNazvanie"/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6528D">
        <w:rPr>
          <w:rFonts w:ascii="Times New Roman" w:hAnsi="Times New Roman" w:cs="Times New Roman"/>
          <w:b w:val="0"/>
          <w:sz w:val="28"/>
          <w:szCs w:val="28"/>
        </w:rPr>
        <w:t>Анализ регулятивного воздействия к данному проекту проведен ра</w:t>
      </w:r>
      <w:r w:rsidR="0006528D" w:rsidRPr="0006528D">
        <w:rPr>
          <w:rFonts w:ascii="Times New Roman" w:hAnsi="Times New Roman" w:cs="Times New Roman"/>
          <w:b w:val="0"/>
          <w:sz w:val="28"/>
          <w:szCs w:val="28"/>
        </w:rPr>
        <w:t>бочей группой, созданной приказа</w:t>
      </w:r>
      <w:r w:rsidRPr="0006528D">
        <w:rPr>
          <w:rFonts w:ascii="Times New Roman" w:hAnsi="Times New Roman" w:cs="Times New Roman"/>
          <w:b w:val="0"/>
          <w:sz w:val="28"/>
          <w:szCs w:val="28"/>
        </w:rPr>
        <w:t>м</w:t>
      </w:r>
      <w:r w:rsidR="0006528D" w:rsidRPr="0006528D">
        <w:rPr>
          <w:rFonts w:ascii="Times New Roman" w:hAnsi="Times New Roman" w:cs="Times New Roman"/>
          <w:b w:val="0"/>
          <w:sz w:val="28"/>
          <w:szCs w:val="28"/>
        </w:rPr>
        <w:t>и</w:t>
      </w:r>
      <w:r w:rsidRPr="0006528D">
        <w:rPr>
          <w:rFonts w:ascii="Times New Roman" w:hAnsi="Times New Roman" w:cs="Times New Roman"/>
          <w:b w:val="0"/>
          <w:sz w:val="28"/>
          <w:szCs w:val="28"/>
        </w:rPr>
        <w:t xml:space="preserve"> Министерства образования и науки </w:t>
      </w:r>
      <w:r w:rsidR="0006528D" w:rsidRPr="0006528D">
        <w:rPr>
          <w:rFonts w:ascii="Times New Roman" w:hAnsi="Times New Roman" w:cs="Times New Roman"/>
          <w:b w:val="0"/>
          <w:sz w:val="28"/>
          <w:szCs w:val="28"/>
        </w:rPr>
        <w:t xml:space="preserve">Кыргызской Республики </w:t>
      </w:r>
      <w:r w:rsidR="0006528D" w:rsidRPr="0006528D">
        <w:rPr>
          <w:rFonts w:ascii="Times New Roman" w:hAnsi="Times New Roman"/>
          <w:b w:val="0"/>
          <w:sz w:val="28"/>
          <w:szCs w:val="28"/>
        </w:rPr>
        <w:t>№101/1 от 4 февраля 2020 г. и №181/1 от 20 февраля 2020 г</w:t>
      </w:r>
      <w:r w:rsidR="0006528D" w:rsidRPr="0006528D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Pr="0006528D">
        <w:rPr>
          <w:rFonts w:ascii="Times New Roman" w:hAnsi="Times New Roman" w:cs="Times New Roman"/>
          <w:b w:val="0"/>
          <w:sz w:val="28"/>
          <w:szCs w:val="28"/>
        </w:rPr>
        <w:t>в соответствии с Методика проведения анализа регулятивного воздействия нормативных правовых актов на деятельность субъектов предпринимательства</w:t>
      </w:r>
      <w:r w:rsidR="00791F11" w:rsidRPr="0006528D">
        <w:rPr>
          <w:rFonts w:ascii="Times New Roman" w:hAnsi="Times New Roman" w:cs="Times New Roman"/>
          <w:b w:val="0"/>
          <w:sz w:val="28"/>
          <w:szCs w:val="28"/>
        </w:rPr>
        <w:t xml:space="preserve">, утверждённой постановлением </w:t>
      </w:r>
      <w:bookmarkStart w:id="0" w:name="_GoBack"/>
      <w:bookmarkEnd w:id="0"/>
      <w:r w:rsidR="00791F11" w:rsidRPr="0006528D">
        <w:rPr>
          <w:rFonts w:ascii="Times New Roman" w:hAnsi="Times New Roman" w:cs="Times New Roman"/>
          <w:b w:val="0"/>
          <w:sz w:val="28"/>
          <w:szCs w:val="28"/>
        </w:rPr>
        <w:t>Правительства Кыргызской Республики</w:t>
      </w:r>
      <w:r w:rsidR="0006528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91F11" w:rsidRPr="0006528D">
        <w:rPr>
          <w:rFonts w:ascii="Times New Roman" w:hAnsi="Times New Roman" w:cs="Times New Roman"/>
          <w:b w:val="0"/>
          <w:sz w:val="28"/>
          <w:szCs w:val="28"/>
        </w:rPr>
        <w:t>от 30 сентября 2014 года № 559 и будет направлен в Министерство экономики Кыргызской Республики.</w:t>
      </w:r>
    </w:p>
    <w:p w:rsidR="00645597" w:rsidRDefault="00645597" w:rsidP="00E6523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3849EB" w:rsidRPr="00E6523C" w:rsidRDefault="003849EB" w:rsidP="00E6523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645597" w:rsidRPr="00E6523C" w:rsidRDefault="00645597" w:rsidP="00E6523C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E6523C">
        <w:rPr>
          <w:rFonts w:ascii="Times New Roman" w:hAnsi="Times New Roman"/>
          <w:b/>
          <w:sz w:val="28"/>
          <w:szCs w:val="28"/>
        </w:rPr>
        <w:t>Министр</w:t>
      </w:r>
      <w:r w:rsidRPr="00E6523C">
        <w:rPr>
          <w:rFonts w:ascii="Times New Roman" w:hAnsi="Times New Roman"/>
          <w:b/>
          <w:sz w:val="28"/>
          <w:szCs w:val="28"/>
        </w:rPr>
        <w:tab/>
      </w:r>
      <w:r w:rsidRPr="00E6523C">
        <w:rPr>
          <w:rFonts w:ascii="Times New Roman" w:hAnsi="Times New Roman"/>
          <w:b/>
          <w:sz w:val="28"/>
          <w:szCs w:val="28"/>
        </w:rPr>
        <w:tab/>
      </w:r>
      <w:r w:rsidRPr="00E6523C">
        <w:rPr>
          <w:rFonts w:ascii="Times New Roman" w:hAnsi="Times New Roman"/>
          <w:b/>
          <w:sz w:val="28"/>
          <w:szCs w:val="28"/>
        </w:rPr>
        <w:tab/>
      </w:r>
      <w:r w:rsidRPr="00E6523C">
        <w:rPr>
          <w:rFonts w:ascii="Times New Roman" w:hAnsi="Times New Roman"/>
          <w:b/>
          <w:sz w:val="28"/>
          <w:szCs w:val="28"/>
        </w:rPr>
        <w:tab/>
      </w:r>
      <w:r w:rsidRPr="00E6523C">
        <w:rPr>
          <w:rFonts w:ascii="Times New Roman" w:hAnsi="Times New Roman"/>
          <w:b/>
          <w:sz w:val="28"/>
          <w:szCs w:val="28"/>
        </w:rPr>
        <w:tab/>
      </w:r>
      <w:r w:rsidRPr="00E6523C">
        <w:rPr>
          <w:rFonts w:ascii="Times New Roman" w:hAnsi="Times New Roman"/>
          <w:b/>
          <w:sz w:val="28"/>
          <w:szCs w:val="28"/>
        </w:rPr>
        <w:tab/>
      </w:r>
      <w:r w:rsidRPr="00E6523C">
        <w:rPr>
          <w:rFonts w:ascii="Times New Roman" w:hAnsi="Times New Roman"/>
          <w:b/>
          <w:sz w:val="28"/>
          <w:szCs w:val="28"/>
        </w:rPr>
        <w:tab/>
      </w:r>
      <w:r w:rsidR="00144C39">
        <w:rPr>
          <w:rFonts w:ascii="Times New Roman" w:hAnsi="Times New Roman"/>
          <w:b/>
          <w:sz w:val="28"/>
          <w:szCs w:val="28"/>
        </w:rPr>
        <w:t>К.А. Исаков</w:t>
      </w:r>
    </w:p>
    <w:p w:rsidR="001E6F7B" w:rsidRPr="00E6523C" w:rsidRDefault="001E6F7B" w:rsidP="00E6523C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1E6F7B" w:rsidRPr="00E6523C" w:rsidRDefault="001E6F7B" w:rsidP="00E6523C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E939CF" w:rsidRPr="00E6523C" w:rsidRDefault="00E939CF" w:rsidP="00E6523C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AB02EB" w:rsidRPr="002D31D9" w:rsidRDefault="00AB02EB" w:rsidP="002D31D9">
      <w:pPr>
        <w:tabs>
          <w:tab w:val="left" w:pos="7530"/>
        </w:tabs>
        <w:rPr>
          <w:rFonts w:ascii="Times New Roman" w:hAnsi="Times New Roman"/>
          <w:sz w:val="28"/>
          <w:szCs w:val="28"/>
        </w:rPr>
      </w:pPr>
    </w:p>
    <w:sectPr w:rsidR="00AB02EB" w:rsidRPr="002D31D9" w:rsidSect="00E77C82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1D49" w:rsidRDefault="008C1D49" w:rsidP="00645597">
      <w:pPr>
        <w:spacing w:after="0" w:line="240" w:lineRule="auto"/>
      </w:pPr>
      <w:r>
        <w:separator/>
      </w:r>
    </w:p>
  </w:endnote>
  <w:endnote w:type="continuationSeparator" w:id="0">
    <w:p w:rsidR="008C1D49" w:rsidRDefault="008C1D49" w:rsidP="006455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7C82" w:rsidRPr="00E77C82" w:rsidRDefault="00E77C82" w:rsidP="00E77C82">
    <w:pPr>
      <w:pStyle w:val="a3"/>
      <w:tabs>
        <w:tab w:val="clear" w:pos="4677"/>
        <w:tab w:val="clear" w:pos="9355"/>
        <w:tab w:val="left" w:pos="-5954"/>
      </w:tabs>
      <w:rPr>
        <w:rFonts w:ascii="Times New Roman" w:hAnsi="Times New Roman"/>
        <w:sz w:val="24"/>
        <w:szCs w:val="24"/>
      </w:rPr>
    </w:pPr>
    <w:r w:rsidRPr="00E77C82">
      <w:rPr>
        <w:rFonts w:ascii="Times New Roman" w:hAnsi="Times New Roman"/>
        <w:sz w:val="24"/>
        <w:szCs w:val="24"/>
      </w:rPr>
      <w:t xml:space="preserve">Начальник Управления </w:t>
    </w:r>
    <w:proofErr w:type="gramStart"/>
    <w:r w:rsidRPr="00E77C82">
      <w:rPr>
        <w:rFonts w:ascii="Times New Roman" w:hAnsi="Times New Roman"/>
        <w:sz w:val="24"/>
        <w:szCs w:val="24"/>
      </w:rPr>
      <w:t xml:space="preserve">правового  </w:t>
    </w:r>
    <w:r w:rsidRPr="00E77C82">
      <w:rPr>
        <w:rFonts w:ascii="Times New Roman" w:hAnsi="Times New Roman"/>
        <w:sz w:val="24"/>
        <w:szCs w:val="24"/>
      </w:rPr>
      <w:tab/>
    </w:r>
    <w:proofErr w:type="gramEnd"/>
    <w:r w:rsidRPr="00E77C82"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</w:rPr>
      <w:tab/>
      <w:t>_______</w:t>
    </w:r>
  </w:p>
  <w:p w:rsidR="00B35E83" w:rsidRPr="00E6523C" w:rsidRDefault="00E77C82" w:rsidP="00E6523C">
    <w:pPr>
      <w:tabs>
        <w:tab w:val="right" w:pos="-6096"/>
        <w:tab w:val="left" w:pos="-5954"/>
      </w:tabs>
      <w:spacing w:after="0" w:line="240" w:lineRule="auto"/>
      <w:rPr>
        <w:rFonts w:ascii="Times New Roman" w:hAnsi="Times New Roman"/>
        <w:b/>
        <w:sz w:val="24"/>
        <w:szCs w:val="24"/>
      </w:rPr>
    </w:pPr>
    <w:proofErr w:type="gramStart"/>
    <w:r w:rsidRPr="00E77C82">
      <w:rPr>
        <w:rFonts w:ascii="Times New Roman" w:hAnsi="Times New Roman"/>
        <w:sz w:val="24"/>
        <w:szCs w:val="24"/>
      </w:rPr>
      <w:t>обеспечения  и</w:t>
    </w:r>
    <w:proofErr w:type="gramEnd"/>
    <w:r w:rsidRPr="00E77C82">
      <w:rPr>
        <w:rFonts w:ascii="Times New Roman" w:hAnsi="Times New Roman"/>
        <w:sz w:val="24"/>
        <w:szCs w:val="24"/>
      </w:rPr>
      <w:t xml:space="preserve"> кадровой работы</w:t>
    </w:r>
    <w:r w:rsidRPr="00E77C82"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  <w:lang w:val="ky-KG"/>
      </w:rPr>
      <w:tab/>
    </w:r>
    <w:r>
      <w:rPr>
        <w:rFonts w:ascii="Times New Roman" w:hAnsi="Times New Roman"/>
        <w:sz w:val="24"/>
        <w:szCs w:val="24"/>
        <w:lang w:val="ky-KG"/>
      </w:rPr>
      <w:tab/>
    </w:r>
    <w:r>
      <w:rPr>
        <w:rFonts w:ascii="Times New Roman" w:hAnsi="Times New Roman"/>
        <w:sz w:val="24"/>
        <w:szCs w:val="24"/>
        <w:lang w:val="ky-KG"/>
      </w:rPr>
      <w:tab/>
    </w:r>
    <w:r w:rsidR="00E6523C">
      <w:rPr>
        <w:rFonts w:ascii="Times New Roman" w:hAnsi="Times New Roman"/>
        <w:sz w:val="24"/>
        <w:szCs w:val="24"/>
        <w:lang w:val="ky-KG"/>
      </w:rPr>
      <w:t xml:space="preserve">     </w:t>
    </w:r>
    <w:r w:rsidR="00144C39">
      <w:rPr>
        <w:rFonts w:ascii="Times New Roman" w:hAnsi="Times New Roman"/>
        <w:sz w:val="24"/>
        <w:szCs w:val="24"/>
        <w:lang w:val="ky-KG"/>
      </w:rPr>
      <w:t>___</w:t>
    </w:r>
    <w:r w:rsidR="00E6523C">
      <w:rPr>
        <w:rFonts w:ascii="Times New Roman" w:hAnsi="Times New Roman"/>
        <w:sz w:val="24"/>
        <w:szCs w:val="24"/>
        <w:lang w:val="ky-KG"/>
      </w:rPr>
      <w:t xml:space="preserve"> </w:t>
    </w:r>
    <w:r w:rsidR="00144C39">
      <w:rPr>
        <w:rFonts w:ascii="Times New Roman" w:hAnsi="Times New Roman"/>
        <w:sz w:val="24"/>
        <w:szCs w:val="24"/>
        <w:lang w:val="ky-KG"/>
      </w:rPr>
      <w:t>апреля</w:t>
    </w:r>
    <w:r w:rsidR="00E6523C">
      <w:rPr>
        <w:rFonts w:ascii="Times New Roman" w:hAnsi="Times New Roman"/>
        <w:sz w:val="24"/>
        <w:szCs w:val="24"/>
      </w:rPr>
      <w:t xml:space="preserve"> 20</w:t>
    </w:r>
    <w:r w:rsidR="00144C39">
      <w:rPr>
        <w:rFonts w:ascii="Times New Roman" w:hAnsi="Times New Roman"/>
        <w:sz w:val="24"/>
        <w:szCs w:val="24"/>
      </w:rPr>
      <w:t>20</w:t>
    </w:r>
    <w:r w:rsidRPr="00E77C82">
      <w:rPr>
        <w:rFonts w:ascii="Times New Roman" w:hAnsi="Times New Roman"/>
        <w:sz w:val="24"/>
        <w:szCs w:val="24"/>
      </w:rPr>
      <w:t xml:space="preserve">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1D49" w:rsidRDefault="008C1D49" w:rsidP="00645597">
      <w:pPr>
        <w:spacing w:after="0" w:line="240" w:lineRule="auto"/>
      </w:pPr>
      <w:r>
        <w:separator/>
      </w:r>
    </w:p>
  </w:footnote>
  <w:footnote w:type="continuationSeparator" w:id="0">
    <w:p w:rsidR="008C1D49" w:rsidRDefault="008C1D49" w:rsidP="006455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6C33D7"/>
    <w:multiLevelType w:val="hybridMultilevel"/>
    <w:tmpl w:val="286C072C"/>
    <w:lvl w:ilvl="0" w:tplc="E1C6E4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5ED0ABB"/>
    <w:multiLevelType w:val="hybridMultilevel"/>
    <w:tmpl w:val="EFB23C8E"/>
    <w:lvl w:ilvl="0" w:tplc="9078F7E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587E45"/>
    <w:multiLevelType w:val="hybridMultilevel"/>
    <w:tmpl w:val="EFB23C8E"/>
    <w:lvl w:ilvl="0" w:tplc="9078F7E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152555"/>
    <w:multiLevelType w:val="hybridMultilevel"/>
    <w:tmpl w:val="72268E92"/>
    <w:lvl w:ilvl="0" w:tplc="F8FCA58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1B7387"/>
    <w:multiLevelType w:val="hybridMultilevel"/>
    <w:tmpl w:val="A8901E22"/>
    <w:lvl w:ilvl="0" w:tplc="1A0C84A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70AE2520"/>
    <w:multiLevelType w:val="hybridMultilevel"/>
    <w:tmpl w:val="EFB23C8E"/>
    <w:lvl w:ilvl="0" w:tplc="9078F7E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7FE"/>
    <w:rsid w:val="0001129E"/>
    <w:rsid w:val="00017061"/>
    <w:rsid w:val="00027DFD"/>
    <w:rsid w:val="00033EA7"/>
    <w:rsid w:val="0006528D"/>
    <w:rsid w:val="000753B9"/>
    <w:rsid w:val="000C5408"/>
    <w:rsid w:val="000C6D9D"/>
    <w:rsid w:val="000E3FE3"/>
    <w:rsid w:val="000F1107"/>
    <w:rsid w:val="001247EC"/>
    <w:rsid w:val="00144C39"/>
    <w:rsid w:val="00162593"/>
    <w:rsid w:val="00177D5D"/>
    <w:rsid w:val="001815EC"/>
    <w:rsid w:val="00186292"/>
    <w:rsid w:val="00195C69"/>
    <w:rsid w:val="001E681C"/>
    <w:rsid w:val="001E6F7B"/>
    <w:rsid w:val="00207388"/>
    <w:rsid w:val="002844BF"/>
    <w:rsid w:val="002D0176"/>
    <w:rsid w:val="002D31D9"/>
    <w:rsid w:val="002E1966"/>
    <w:rsid w:val="002E356D"/>
    <w:rsid w:val="00312B0C"/>
    <w:rsid w:val="00321E7E"/>
    <w:rsid w:val="003317FE"/>
    <w:rsid w:val="00335517"/>
    <w:rsid w:val="003849EB"/>
    <w:rsid w:val="0038731A"/>
    <w:rsid w:val="003A0902"/>
    <w:rsid w:val="003A78F5"/>
    <w:rsid w:val="003C5971"/>
    <w:rsid w:val="003F3AA1"/>
    <w:rsid w:val="00403AB5"/>
    <w:rsid w:val="00412D81"/>
    <w:rsid w:val="0044414A"/>
    <w:rsid w:val="004655F6"/>
    <w:rsid w:val="00473EC6"/>
    <w:rsid w:val="00477FBA"/>
    <w:rsid w:val="00481C6C"/>
    <w:rsid w:val="004B0AA1"/>
    <w:rsid w:val="00504668"/>
    <w:rsid w:val="005078B9"/>
    <w:rsid w:val="00572DD3"/>
    <w:rsid w:val="005866D8"/>
    <w:rsid w:val="0059010E"/>
    <w:rsid w:val="0059153E"/>
    <w:rsid w:val="005B709F"/>
    <w:rsid w:val="00600560"/>
    <w:rsid w:val="00627F80"/>
    <w:rsid w:val="00645597"/>
    <w:rsid w:val="00647F6F"/>
    <w:rsid w:val="006546B8"/>
    <w:rsid w:val="006A39CB"/>
    <w:rsid w:val="006D1A77"/>
    <w:rsid w:val="006E66BB"/>
    <w:rsid w:val="006E7DF2"/>
    <w:rsid w:val="006F5242"/>
    <w:rsid w:val="00726AD2"/>
    <w:rsid w:val="00740409"/>
    <w:rsid w:val="007416CD"/>
    <w:rsid w:val="00780A5E"/>
    <w:rsid w:val="007908BA"/>
    <w:rsid w:val="00791F11"/>
    <w:rsid w:val="007D7297"/>
    <w:rsid w:val="007D7530"/>
    <w:rsid w:val="00812FC8"/>
    <w:rsid w:val="00813392"/>
    <w:rsid w:val="008169E9"/>
    <w:rsid w:val="00822032"/>
    <w:rsid w:val="00822907"/>
    <w:rsid w:val="008508BE"/>
    <w:rsid w:val="008756D5"/>
    <w:rsid w:val="008A1BEA"/>
    <w:rsid w:val="008B5142"/>
    <w:rsid w:val="008C1D49"/>
    <w:rsid w:val="008E10CD"/>
    <w:rsid w:val="008E5521"/>
    <w:rsid w:val="008F1B5C"/>
    <w:rsid w:val="008F4340"/>
    <w:rsid w:val="0091399F"/>
    <w:rsid w:val="00946CF8"/>
    <w:rsid w:val="00966D4F"/>
    <w:rsid w:val="00970AEE"/>
    <w:rsid w:val="009B3FDA"/>
    <w:rsid w:val="009D180B"/>
    <w:rsid w:val="009E1E02"/>
    <w:rsid w:val="009E4A13"/>
    <w:rsid w:val="009F5E2A"/>
    <w:rsid w:val="00A02A8A"/>
    <w:rsid w:val="00A03BAB"/>
    <w:rsid w:val="00A23CEC"/>
    <w:rsid w:val="00A31DC9"/>
    <w:rsid w:val="00A41702"/>
    <w:rsid w:val="00AB02EB"/>
    <w:rsid w:val="00AC0682"/>
    <w:rsid w:val="00B27877"/>
    <w:rsid w:val="00B337B1"/>
    <w:rsid w:val="00B33ECE"/>
    <w:rsid w:val="00B35E83"/>
    <w:rsid w:val="00B66DFB"/>
    <w:rsid w:val="00BA4A96"/>
    <w:rsid w:val="00BC363D"/>
    <w:rsid w:val="00BD1955"/>
    <w:rsid w:val="00BD4501"/>
    <w:rsid w:val="00BE7C80"/>
    <w:rsid w:val="00BF2AA6"/>
    <w:rsid w:val="00BF2E75"/>
    <w:rsid w:val="00C34637"/>
    <w:rsid w:val="00C34A74"/>
    <w:rsid w:val="00C35AED"/>
    <w:rsid w:val="00C46280"/>
    <w:rsid w:val="00C86919"/>
    <w:rsid w:val="00C95BD0"/>
    <w:rsid w:val="00C96A29"/>
    <w:rsid w:val="00CB4F95"/>
    <w:rsid w:val="00CE7622"/>
    <w:rsid w:val="00CF3237"/>
    <w:rsid w:val="00CF3AA7"/>
    <w:rsid w:val="00CF52EF"/>
    <w:rsid w:val="00D03500"/>
    <w:rsid w:val="00D448E3"/>
    <w:rsid w:val="00D61FBE"/>
    <w:rsid w:val="00D62043"/>
    <w:rsid w:val="00D82B0C"/>
    <w:rsid w:val="00D918ED"/>
    <w:rsid w:val="00DB06AD"/>
    <w:rsid w:val="00DC0DE5"/>
    <w:rsid w:val="00DD1BEF"/>
    <w:rsid w:val="00DE168F"/>
    <w:rsid w:val="00DE2DA9"/>
    <w:rsid w:val="00E13A6E"/>
    <w:rsid w:val="00E2096A"/>
    <w:rsid w:val="00E30A08"/>
    <w:rsid w:val="00E52029"/>
    <w:rsid w:val="00E53FF1"/>
    <w:rsid w:val="00E6523C"/>
    <w:rsid w:val="00E662AA"/>
    <w:rsid w:val="00E77C82"/>
    <w:rsid w:val="00E939CF"/>
    <w:rsid w:val="00EB78CE"/>
    <w:rsid w:val="00ED124A"/>
    <w:rsid w:val="00F136D0"/>
    <w:rsid w:val="00F40064"/>
    <w:rsid w:val="00F46692"/>
    <w:rsid w:val="00F5436A"/>
    <w:rsid w:val="00F65817"/>
    <w:rsid w:val="00F70428"/>
    <w:rsid w:val="00F82463"/>
    <w:rsid w:val="00FA07B9"/>
    <w:rsid w:val="00FB0A18"/>
    <w:rsid w:val="00FB1378"/>
    <w:rsid w:val="00FD13E8"/>
    <w:rsid w:val="00FF1A84"/>
    <w:rsid w:val="00FF2B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D29CB4-C6F7-4CD9-B6AD-192B3D4DB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17FE"/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3317FE"/>
    <w:pPr>
      <w:tabs>
        <w:tab w:val="center" w:pos="4677"/>
        <w:tab w:val="right" w:pos="9355"/>
      </w:tabs>
      <w:spacing w:after="0" w:line="240" w:lineRule="auto"/>
    </w:pPr>
    <w:rPr>
      <w:rFonts w:eastAsia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3317FE"/>
    <w:rPr>
      <w:rFonts w:ascii="Calibri" w:eastAsia="Times New Roman" w:hAnsi="Calibri" w:cs="Times New Roman"/>
      <w:lang w:eastAsia="ru-RU"/>
    </w:rPr>
  </w:style>
  <w:style w:type="paragraph" w:customStyle="1" w:styleId="tkNazvanie">
    <w:name w:val="_Название (tkNazvanie)"/>
    <w:basedOn w:val="a"/>
    <w:rsid w:val="003317FE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5">
    <w:name w:val="List Paragraph"/>
    <w:basedOn w:val="a"/>
    <w:uiPriority w:val="34"/>
    <w:qFormat/>
    <w:rsid w:val="00A31DC9"/>
    <w:pPr>
      <w:ind w:left="720"/>
      <w:contextualSpacing/>
    </w:pPr>
  </w:style>
  <w:style w:type="paragraph" w:customStyle="1" w:styleId="tkTekst">
    <w:name w:val="_Текст обычный (tkTekst)"/>
    <w:basedOn w:val="a"/>
    <w:rsid w:val="00A31DC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6">
    <w:name w:val="Normal (Web)"/>
    <w:basedOn w:val="a"/>
    <w:uiPriority w:val="99"/>
    <w:unhideWhenUsed/>
    <w:rsid w:val="00321E7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321E7E"/>
  </w:style>
  <w:style w:type="paragraph" w:styleId="a7">
    <w:name w:val="header"/>
    <w:basedOn w:val="a"/>
    <w:link w:val="a8"/>
    <w:uiPriority w:val="99"/>
    <w:unhideWhenUsed/>
    <w:rsid w:val="006455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45597"/>
    <w:rPr>
      <w:rFonts w:ascii="Calibri" w:eastAsia="Calibri" w:hAnsi="Calibri" w:cs="Times New Roman"/>
      <w:lang w:eastAsia="ru-RU"/>
    </w:rPr>
  </w:style>
  <w:style w:type="paragraph" w:customStyle="1" w:styleId="tkPodpis">
    <w:name w:val="_Подпись (tkPodpis)"/>
    <w:basedOn w:val="a"/>
    <w:rsid w:val="00DC0DE5"/>
    <w:pPr>
      <w:spacing w:after="60"/>
    </w:pPr>
    <w:rPr>
      <w:rFonts w:ascii="Arial" w:eastAsia="Times New Roman" w:hAnsi="Arial" w:cs="Arial"/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473E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73EC6"/>
    <w:rPr>
      <w:rFonts w:ascii="Tahoma" w:eastAsia="Calibri" w:hAnsi="Tahoma" w:cs="Tahoma"/>
      <w:sz w:val="16"/>
      <w:szCs w:val="16"/>
      <w:lang w:eastAsia="ru-RU"/>
    </w:rPr>
  </w:style>
  <w:style w:type="paragraph" w:customStyle="1" w:styleId="tkZagolovok3">
    <w:name w:val="_Заголовок Глава (tkZagolovok3)"/>
    <w:basedOn w:val="a"/>
    <w:rsid w:val="00946CF8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tekst0">
    <w:name w:val="tktekst"/>
    <w:basedOn w:val="a"/>
    <w:rsid w:val="003F3AA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4</Pages>
  <Words>1001</Words>
  <Characters>5706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baktygul-431</cp:lastModifiedBy>
  <cp:revision>14</cp:revision>
  <cp:lastPrinted>2018-02-06T03:59:00Z</cp:lastPrinted>
  <dcterms:created xsi:type="dcterms:W3CDTF">2020-04-01T12:59:00Z</dcterms:created>
  <dcterms:modified xsi:type="dcterms:W3CDTF">2020-04-10T06:37:00Z</dcterms:modified>
</cp:coreProperties>
</file>